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FFDB" w14:textId="77777777" w:rsidR="00FE067E" w:rsidRPr="00714627" w:rsidRDefault="00CD36CF" w:rsidP="00EF6030">
      <w:pPr>
        <w:pStyle w:val="TitlePageOrigin"/>
      </w:pPr>
      <w:r w:rsidRPr="00714627">
        <w:t>WEST virginia legislature</w:t>
      </w:r>
    </w:p>
    <w:p w14:paraId="3D8F7583" w14:textId="77777777" w:rsidR="00CD36CF" w:rsidRPr="00714627" w:rsidRDefault="00CD36CF" w:rsidP="00EF6030">
      <w:pPr>
        <w:pStyle w:val="TitlePageSession"/>
      </w:pPr>
      <w:r w:rsidRPr="00714627">
        <w:t>20</w:t>
      </w:r>
      <w:r w:rsidR="006565E8" w:rsidRPr="00714627">
        <w:t>2</w:t>
      </w:r>
      <w:r w:rsidR="00AF09E0" w:rsidRPr="00714627">
        <w:t>4</w:t>
      </w:r>
      <w:r w:rsidRPr="00714627">
        <w:t xml:space="preserve"> regular session</w:t>
      </w:r>
    </w:p>
    <w:p w14:paraId="2DE4913D" w14:textId="2E21D5DD" w:rsidR="00714627" w:rsidRPr="00714627" w:rsidRDefault="00714627" w:rsidP="00EF6030">
      <w:pPr>
        <w:pStyle w:val="TitlePageBillPrefix"/>
      </w:pPr>
      <w:r w:rsidRPr="00714627">
        <w:t>Enrolled</w:t>
      </w:r>
    </w:p>
    <w:p w14:paraId="439BED4B" w14:textId="2A9193EC" w:rsidR="00CD36CF" w:rsidRPr="00714627" w:rsidRDefault="00AC3B58" w:rsidP="00EF6030">
      <w:pPr>
        <w:pStyle w:val="TitlePageBillPrefix"/>
      </w:pPr>
      <w:r w:rsidRPr="00714627">
        <w:t>Committee Substitute</w:t>
      </w:r>
    </w:p>
    <w:p w14:paraId="4FEB33C2" w14:textId="77777777" w:rsidR="00AC3B58" w:rsidRPr="00714627" w:rsidRDefault="00AC3B58" w:rsidP="00EF6030">
      <w:pPr>
        <w:pStyle w:val="TitlePageBillPrefix"/>
      </w:pPr>
      <w:r w:rsidRPr="00714627">
        <w:t>for</w:t>
      </w:r>
    </w:p>
    <w:p w14:paraId="0D2D6755" w14:textId="77777777" w:rsidR="00CD36CF" w:rsidRPr="00714627" w:rsidRDefault="00501140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CED978760D5E4BD58F6124970E2E30AD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D265AF" w:rsidRPr="00714627">
            <w:t>Senate</w:t>
          </w:r>
        </w:sdtContent>
      </w:sdt>
      <w:r w:rsidR="00303684" w:rsidRPr="00714627">
        <w:t xml:space="preserve"> </w:t>
      </w:r>
      <w:r w:rsidR="00CD36CF" w:rsidRPr="00714627">
        <w:t xml:space="preserve">Bill </w:t>
      </w:r>
      <w:sdt>
        <w:sdtPr>
          <w:tag w:val="BNum"/>
          <w:id w:val="1645317809"/>
          <w:lock w:val="sdtLocked"/>
          <w:placeholder>
            <w:docPart w:val="2A514AAB31614324AD52538C78140EC9"/>
          </w:placeholder>
          <w:text/>
        </w:sdtPr>
        <w:sdtEndPr/>
        <w:sdtContent>
          <w:r w:rsidR="00D265AF" w:rsidRPr="00714627">
            <w:t>280</w:t>
          </w:r>
        </w:sdtContent>
      </w:sdt>
    </w:p>
    <w:p w14:paraId="21E1D0CB" w14:textId="67F23709" w:rsidR="00D265AF" w:rsidRPr="00714627" w:rsidRDefault="00D265AF" w:rsidP="00EF6030">
      <w:pPr>
        <w:pStyle w:val="References"/>
        <w:rPr>
          <w:smallCaps/>
        </w:rPr>
      </w:pPr>
      <w:r w:rsidRPr="00714627">
        <w:rPr>
          <w:smallCaps/>
        </w:rPr>
        <w:t>By Senators Grady, Stuart, Taylor, Roberts, Phillips</w:t>
      </w:r>
      <w:r w:rsidR="009E617F" w:rsidRPr="00714627">
        <w:rPr>
          <w:smallCaps/>
        </w:rPr>
        <w:t>, Deeds, Tarr, and Azinger</w:t>
      </w:r>
    </w:p>
    <w:p w14:paraId="6F13B5F6" w14:textId="39140D50" w:rsidR="00D265AF" w:rsidRPr="00714627" w:rsidRDefault="00CD36CF" w:rsidP="00EF6030">
      <w:pPr>
        <w:pStyle w:val="References"/>
      </w:pPr>
      <w:r w:rsidRPr="00714627">
        <w:t>[</w:t>
      </w:r>
      <w:r w:rsidR="00714627" w:rsidRPr="00714627">
        <w:t>Passed March 9, 2024; in effect 90 days from passage</w:t>
      </w:r>
      <w:r w:rsidRPr="00714627">
        <w:t>]</w:t>
      </w:r>
    </w:p>
    <w:p w14:paraId="6238A3BD" w14:textId="77777777" w:rsidR="00D265AF" w:rsidRPr="00714627" w:rsidRDefault="00D265AF" w:rsidP="00D265AF">
      <w:pPr>
        <w:pStyle w:val="TitlePageOrigin"/>
      </w:pPr>
    </w:p>
    <w:p w14:paraId="31EE6FCA" w14:textId="77777777" w:rsidR="00D265AF" w:rsidRPr="00714627" w:rsidRDefault="00D265AF" w:rsidP="00D265AF">
      <w:pPr>
        <w:pStyle w:val="TitlePageOrigin"/>
        <w:rPr>
          <w:color w:val="auto"/>
        </w:rPr>
      </w:pPr>
    </w:p>
    <w:p w14:paraId="234361F7" w14:textId="32297A91" w:rsidR="00D265AF" w:rsidRPr="00714627" w:rsidRDefault="00D265AF" w:rsidP="00D265AF">
      <w:pPr>
        <w:pStyle w:val="TitleSection"/>
        <w:rPr>
          <w:color w:val="auto"/>
        </w:rPr>
      </w:pPr>
      <w:r w:rsidRPr="00714627">
        <w:rPr>
          <w:color w:val="auto"/>
        </w:rPr>
        <w:lastRenderedPageBreak/>
        <w:t>A</w:t>
      </w:r>
      <w:r w:rsidR="00714627" w:rsidRPr="00714627">
        <w:rPr>
          <w:color w:val="auto"/>
        </w:rPr>
        <w:t>N ACT</w:t>
      </w:r>
      <w:r w:rsidRPr="00714627">
        <w:rPr>
          <w:color w:val="auto"/>
        </w:rPr>
        <w:t xml:space="preserve"> </w:t>
      </w:r>
      <w:r w:rsidR="00714627" w:rsidRPr="00714627">
        <w:rPr>
          <w:rFonts w:cs="Arial"/>
        </w:rPr>
        <w:t>to amend the Code of West Virginia, 1931, as amended, by adding thereto a new section, designated §18-5-41a, relating to allowing a public school classroom teacher to respond to student inquiries or answer student questions about scientific theories of how the universe and/or life came to exist</w:t>
      </w:r>
      <w:r w:rsidRPr="00714627">
        <w:rPr>
          <w:color w:val="auto"/>
        </w:rPr>
        <w:t>.</w:t>
      </w:r>
    </w:p>
    <w:p w14:paraId="6B120271" w14:textId="77777777" w:rsidR="00D265AF" w:rsidRPr="00714627" w:rsidRDefault="00D265AF" w:rsidP="00D265AF">
      <w:pPr>
        <w:pStyle w:val="EnactingClause"/>
        <w:rPr>
          <w:color w:val="auto"/>
        </w:rPr>
        <w:sectPr w:rsidR="00D265AF" w:rsidRPr="00714627" w:rsidSect="00D265AF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714627">
        <w:rPr>
          <w:color w:val="auto"/>
        </w:rPr>
        <w:t>Be it enacted by the Legislature of West Virginia:</w:t>
      </w:r>
    </w:p>
    <w:p w14:paraId="17E840EE" w14:textId="77777777" w:rsidR="00714627" w:rsidRPr="00714627" w:rsidRDefault="00714627" w:rsidP="00714627">
      <w:pPr>
        <w:pStyle w:val="ArticleHeading"/>
        <w:sectPr w:rsidR="00714627" w:rsidRPr="00714627" w:rsidSect="00CE39B7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714627">
        <w:t>ARTICLE 5. COUNTY BOARD OF EDUCATION.</w:t>
      </w:r>
    </w:p>
    <w:p w14:paraId="440F95D8" w14:textId="77777777" w:rsidR="00714627" w:rsidRPr="00714627" w:rsidRDefault="00714627" w:rsidP="00714627">
      <w:pPr>
        <w:pStyle w:val="SectionHeading"/>
      </w:pPr>
      <w:r w:rsidRPr="00714627">
        <w:t>§18-5-41a. Allowing discussion of certain scientific theories.</w:t>
      </w:r>
    </w:p>
    <w:p w14:paraId="2BEE8EC5" w14:textId="0C7B8F8B" w:rsidR="00D265AF" w:rsidRPr="00714627" w:rsidRDefault="00714627" w:rsidP="00714627">
      <w:pPr>
        <w:pStyle w:val="SectionBody"/>
        <w:rPr>
          <w:color w:val="auto"/>
        </w:rPr>
      </w:pPr>
      <w:r w:rsidRPr="00714627">
        <w:t xml:space="preserve">No public school board, school superintendent, or school principal may prohibit a public school classroom teacher from responding to student inquiries or answering questions from students about scientific theories of how the universe and/or life came to </w:t>
      </w:r>
      <w:r w:rsidRPr="00714627">
        <w:t>exist.</w:t>
      </w:r>
    </w:p>
    <w:sectPr w:rsidR="00D265AF" w:rsidRPr="00714627" w:rsidSect="00D265AF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2DFA4" w14:textId="77777777" w:rsidR="00A835EC" w:rsidRPr="00B844FE" w:rsidRDefault="00A835EC" w:rsidP="00B844FE">
      <w:r>
        <w:separator/>
      </w:r>
    </w:p>
  </w:endnote>
  <w:endnote w:type="continuationSeparator" w:id="0">
    <w:p w14:paraId="346FF26B" w14:textId="77777777" w:rsidR="00A835EC" w:rsidRPr="00B844FE" w:rsidRDefault="00A835E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A1BCD" w14:textId="77777777" w:rsidR="00D265AF" w:rsidRDefault="00D265AF" w:rsidP="008A5B2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5895EEA" w14:textId="77777777" w:rsidR="00D265AF" w:rsidRPr="00D265AF" w:rsidRDefault="00D265AF" w:rsidP="00D265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CC82F" w14:textId="77777777" w:rsidR="00D265AF" w:rsidRDefault="00D265AF" w:rsidP="008A5B2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1489BAC" w14:textId="77777777" w:rsidR="00D265AF" w:rsidRPr="00D265AF" w:rsidRDefault="00D265AF" w:rsidP="00D265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09174" w14:textId="77777777" w:rsidR="00A835EC" w:rsidRPr="00B844FE" w:rsidRDefault="00A835EC" w:rsidP="00B844FE">
      <w:r>
        <w:separator/>
      </w:r>
    </w:p>
  </w:footnote>
  <w:footnote w:type="continuationSeparator" w:id="0">
    <w:p w14:paraId="3A975238" w14:textId="77777777" w:rsidR="00A835EC" w:rsidRPr="00B844FE" w:rsidRDefault="00A835E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CF9BE" w14:textId="77777777" w:rsidR="00D265AF" w:rsidRPr="00D265AF" w:rsidRDefault="00D265AF" w:rsidP="00D265AF">
    <w:pPr>
      <w:pStyle w:val="Header"/>
    </w:pPr>
    <w:r>
      <w:t>CS for SB 280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A01D4" w14:textId="6DAF9F55" w:rsidR="00D265AF" w:rsidRPr="00D265AF" w:rsidRDefault="00714627" w:rsidP="00D265AF">
    <w:pPr>
      <w:pStyle w:val="Header"/>
    </w:pPr>
    <w:r>
      <w:t xml:space="preserve">Enr </w:t>
    </w:r>
    <w:r w:rsidR="00D265AF">
      <w:t>CS for SB 280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211160277">
    <w:abstractNumId w:val="0"/>
  </w:num>
  <w:num w:numId="2" w16cid:durableId="1901672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5EC"/>
    <w:rsid w:val="00002112"/>
    <w:rsid w:val="0000526A"/>
    <w:rsid w:val="00085D22"/>
    <w:rsid w:val="000C5C77"/>
    <w:rsid w:val="0010070F"/>
    <w:rsid w:val="0012246A"/>
    <w:rsid w:val="0015112E"/>
    <w:rsid w:val="001552E7"/>
    <w:rsid w:val="001566B4"/>
    <w:rsid w:val="00175B38"/>
    <w:rsid w:val="001C279E"/>
    <w:rsid w:val="001D459E"/>
    <w:rsid w:val="00230763"/>
    <w:rsid w:val="00251E66"/>
    <w:rsid w:val="0027011C"/>
    <w:rsid w:val="00274200"/>
    <w:rsid w:val="00275740"/>
    <w:rsid w:val="002A0269"/>
    <w:rsid w:val="002E77FB"/>
    <w:rsid w:val="00301F44"/>
    <w:rsid w:val="00303684"/>
    <w:rsid w:val="003143F5"/>
    <w:rsid w:val="00314854"/>
    <w:rsid w:val="00365920"/>
    <w:rsid w:val="003C51CD"/>
    <w:rsid w:val="00410475"/>
    <w:rsid w:val="004247A2"/>
    <w:rsid w:val="004B2795"/>
    <w:rsid w:val="004C13DD"/>
    <w:rsid w:val="004E3441"/>
    <w:rsid w:val="00501140"/>
    <w:rsid w:val="00571DC3"/>
    <w:rsid w:val="005A5366"/>
    <w:rsid w:val="00637E73"/>
    <w:rsid w:val="006471C6"/>
    <w:rsid w:val="006565E8"/>
    <w:rsid w:val="006865E9"/>
    <w:rsid w:val="00691F3E"/>
    <w:rsid w:val="00694BFB"/>
    <w:rsid w:val="006A106B"/>
    <w:rsid w:val="006C523D"/>
    <w:rsid w:val="006D4036"/>
    <w:rsid w:val="006D791C"/>
    <w:rsid w:val="00714627"/>
    <w:rsid w:val="007E02CF"/>
    <w:rsid w:val="007F1CF5"/>
    <w:rsid w:val="007F2267"/>
    <w:rsid w:val="0081249D"/>
    <w:rsid w:val="00834EDE"/>
    <w:rsid w:val="008736AA"/>
    <w:rsid w:val="008D275D"/>
    <w:rsid w:val="00952402"/>
    <w:rsid w:val="00980327"/>
    <w:rsid w:val="009E617F"/>
    <w:rsid w:val="009F1067"/>
    <w:rsid w:val="00A31E01"/>
    <w:rsid w:val="00A35B03"/>
    <w:rsid w:val="00A527AD"/>
    <w:rsid w:val="00A718CF"/>
    <w:rsid w:val="00A72E7C"/>
    <w:rsid w:val="00A835EC"/>
    <w:rsid w:val="00AC3B58"/>
    <w:rsid w:val="00AE48A0"/>
    <w:rsid w:val="00AE61BE"/>
    <w:rsid w:val="00AF09E0"/>
    <w:rsid w:val="00B16F25"/>
    <w:rsid w:val="00B24422"/>
    <w:rsid w:val="00B80C20"/>
    <w:rsid w:val="00B844FE"/>
    <w:rsid w:val="00BC562B"/>
    <w:rsid w:val="00C33014"/>
    <w:rsid w:val="00C33434"/>
    <w:rsid w:val="00C34869"/>
    <w:rsid w:val="00C42EB6"/>
    <w:rsid w:val="00C85096"/>
    <w:rsid w:val="00CB20EF"/>
    <w:rsid w:val="00CD12CB"/>
    <w:rsid w:val="00CD36CF"/>
    <w:rsid w:val="00CD3F81"/>
    <w:rsid w:val="00CF1DCA"/>
    <w:rsid w:val="00D265AF"/>
    <w:rsid w:val="00D54447"/>
    <w:rsid w:val="00D579FC"/>
    <w:rsid w:val="00DE526B"/>
    <w:rsid w:val="00DF199D"/>
    <w:rsid w:val="00DF4120"/>
    <w:rsid w:val="00DF62A6"/>
    <w:rsid w:val="00E01542"/>
    <w:rsid w:val="00E365F1"/>
    <w:rsid w:val="00E62F48"/>
    <w:rsid w:val="00E831B3"/>
    <w:rsid w:val="00EB203E"/>
    <w:rsid w:val="00ED43CF"/>
    <w:rsid w:val="00EE70CB"/>
    <w:rsid w:val="00EF6030"/>
    <w:rsid w:val="00F23775"/>
    <w:rsid w:val="00F377B3"/>
    <w:rsid w:val="00F41CA2"/>
    <w:rsid w:val="00F443C0"/>
    <w:rsid w:val="00F50749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5F708C"/>
  <w15:chartTrackingRefBased/>
  <w15:docId w15:val="{44BE4E14-2307-421C-9D40-C19A045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qFormat/>
    <w:rsid w:val="00EF6030"/>
  </w:style>
  <w:style w:type="paragraph" w:customStyle="1" w:styleId="SectionHeading">
    <w:name w:val="Section Heading"/>
    <w:basedOn w:val="SectionHeadingOld"/>
    <w:link w:val="SectionHeadingChar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D265AF"/>
    <w:rPr>
      <w:rFonts w:eastAsia="Calibri"/>
      <w:b/>
      <w:caps/>
      <w:color w:val="000000"/>
      <w:sz w:val="24"/>
    </w:rPr>
  </w:style>
  <w:style w:type="character" w:styleId="PageNumber">
    <w:name w:val="page number"/>
    <w:basedOn w:val="DefaultParagraphFont"/>
    <w:uiPriority w:val="99"/>
    <w:semiHidden/>
    <w:locked/>
    <w:rsid w:val="00D265AF"/>
  </w:style>
  <w:style w:type="character" w:customStyle="1" w:styleId="SectionHeadingChar">
    <w:name w:val="Section Heading Char"/>
    <w:link w:val="SectionHeading"/>
    <w:rsid w:val="00714627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D978760D5E4BD58F6124970E2E3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468A8-EFC7-4CAF-9CED-DB371C640819}"/>
      </w:docPartPr>
      <w:docPartBody>
        <w:p w:rsidR="00E335C7" w:rsidRDefault="008C3A34">
          <w:pPr>
            <w:pStyle w:val="CED978760D5E4BD58F6124970E2E30AD"/>
          </w:pPr>
          <w:r w:rsidRPr="00B844FE">
            <w:t>[Type here]</w:t>
          </w:r>
        </w:p>
      </w:docPartBody>
    </w:docPart>
    <w:docPart>
      <w:docPartPr>
        <w:name w:val="2A514AAB31614324AD52538C78140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816E9-435B-42B8-900F-635796395A09}"/>
      </w:docPartPr>
      <w:docPartBody>
        <w:p w:rsidR="00E335C7" w:rsidRDefault="008C3A34">
          <w:pPr>
            <w:pStyle w:val="2A514AAB31614324AD52538C78140EC9"/>
          </w:pPr>
          <w:r w:rsidRPr="00B844FE"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A34"/>
    <w:rsid w:val="008C3A34"/>
    <w:rsid w:val="00E3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414C3FC5FD477A8A79E8F7AC10746F">
    <w:name w:val="A0414C3FC5FD477A8A79E8F7AC10746F"/>
  </w:style>
  <w:style w:type="paragraph" w:customStyle="1" w:styleId="CED978760D5E4BD58F6124970E2E30AD">
    <w:name w:val="CED978760D5E4BD58F6124970E2E30AD"/>
  </w:style>
  <w:style w:type="paragraph" w:customStyle="1" w:styleId="2A514AAB31614324AD52538C78140EC9">
    <w:name w:val="2A514AAB31614324AD52538C78140EC9"/>
  </w:style>
  <w:style w:type="character" w:styleId="PlaceholderText">
    <w:name w:val="Placeholder Text"/>
    <w:basedOn w:val="DefaultParagraphFont"/>
    <w:uiPriority w:val="99"/>
    <w:semiHidden/>
    <w:rsid w:val="008C3A34"/>
    <w:rPr>
      <w:color w:val="808080"/>
    </w:rPr>
  </w:style>
  <w:style w:type="paragraph" w:customStyle="1" w:styleId="C6761B9E7F104C7B8C2326C744E477F7">
    <w:name w:val="C6761B9E7F104C7B8C2326C744E477F7"/>
  </w:style>
  <w:style w:type="paragraph" w:customStyle="1" w:styleId="DD389E6E67544B8ABB69642A97B6194B">
    <w:name w:val="DD389E6E67544B8ABB69642A97B619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</Template>
  <TotalTime>14</TotalTime>
  <Pages>2</Pages>
  <Words>143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 Hager</dc:creator>
  <cp:keywords/>
  <dc:description/>
  <cp:lastModifiedBy>Angie Richardson</cp:lastModifiedBy>
  <cp:revision>4</cp:revision>
  <dcterms:created xsi:type="dcterms:W3CDTF">2024-01-16T16:23:00Z</dcterms:created>
  <dcterms:modified xsi:type="dcterms:W3CDTF">2024-03-11T15:11:00Z</dcterms:modified>
</cp:coreProperties>
</file>